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0001990731</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HELLO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001-36765</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6"/>
              </w:rPr>
              <w:t>20th Floor, Block B, Tower 2, Wangjing S</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OHO No. 1 Futongdong Street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100102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86-10-5731-0567</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LI WANG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ADR</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528352.00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159440845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5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12/22/2025 options under a</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80000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12/22/2025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20" w:space="320"/>
            <w:col w:w="700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8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gridSpan w:val="2"/>
            <w:vMerge w:val="continue"/>
          </w:tcPr>
          <w:p>
            <w:pPr>
              <w:spacing w:after="0"/>
              <w:rPr>
                <w:sz w:val="10"/>
                <w:szCs w:val="10"/>
                <w:color w:val="auto"/>
              </w:rPr>
            </w:pPr>
          </w:p>
        </w:tc>
        <w:tc>
          <w:tcPr>
            <w:tcW w:w="368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 WANG</w:t>
            </w: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20th Floor, Block B, Tower 2, Wangjing</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w:t>
            </w:r>
          </w:p>
        </w:tc>
        <w:tc>
          <w:tcPr>
            <w:tcW w:w="2440" w:type="dxa"/>
            <w:vAlign w:val="bottom"/>
          </w:tcPr>
          <w:p>
            <w:pPr>
              <w:spacing w:after="0"/>
              <w:rPr>
                <w:sz w:val="21"/>
                <w:szCs w:val="21"/>
                <w:color w:val="auto"/>
              </w:rPr>
            </w:pPr>
          </w:p>
        </w:tc>
        <w:tc>
          <w:tcPr>
            <w:tcW w:w="3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30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w w:val="97"/>
              </w:rPr>
              <w:t>12/19/2025 171380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1134415.63</w:t>
            </w: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OHO No. 1 Futongdong Street</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Beijing  F4</w:t>
            </w:r>
          </w:p>
        </w:tc>
        <w:tc>
          <w:tcPr>
            <w:tcW w:w="244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100102</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 WANG</w:t>
            </w: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20th Floor, Block B, Tower 2, Wangjing</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w:t>
            </w:r>
          </w:p>
        </w:tc>
        <w:tc>
          <w:tcPr>
            <w:tcW w:w="2440" w:type="dxa"/>
            <w:vAlign w:val="bottom"/>
          </w:tcPr>
          <w:p>
            <w:pPr>
              <w:spacing w:after="0"/>
              <w:rPr>
                <w:sz w:val="21"/>
                <w:szCs w:val="21"/>
                <w:color w:val="auto"/>
              </w:rPr>
            </w:pPr>
          </w:p>
        </w:tc>
        <w:tc>
          <w:tcPr>
            <w:tcW w:w="3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30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w w:val="97"/>
              </w:rPr>
              <w:t>12/18/2025 130000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851448.00</w:t>
            </w: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OHO No. 1 Futongdong Street</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Beijing  F4</w:t>
            </w:r>
          </w:p>
        </w:tc>
        <w:tc>
          <w:tcPr>
            <w:tcW w:w="244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100102</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 Wang</w:t>
            </w: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20th Floor, Block B, Tower 2, Wangjing</w:t>
            </w:r>
          </w:p>
        </w:tc>
        <w:tc>
          <w:tcPr>
            <w:tcW w:w="36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Class A Ordinary Shares Represented as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w:t>
            </w:r>
          </w:p>
        </w:tc>
        <w:tc>
          <w:tcPr>
            <w:tcW w:w="24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2300" w:type="dxa"/>
            <w:vAlign w:val="bottom"/>
            <w:gridSpan w:val="2"/>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w w:val="97"/>
              </w:rPr>
              <w:t>12/16/2025 109144</w:t>
            </w:r>
          </w:p>
        </w:tc>
        <w:tc>
          <w:tcPr>
            <w:tcW w:w="15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723624.72</w:t>
            </w:r>
          </w:p>
        </w:tc>
        <w:tc>
          <w:tcPr>
            <w:tcW w:w="0" w:type="dxa"/>
            <w:vAlign w:val="bottom"/>
          </w:tcPr>
          <w:p>
            <w:pPr>
              <w:spacing w:after="0"/>
              <w:rPr>
                <w:sz w:val="1"/>
                <w:szCs w:val="1"/>
                <w:color w:val="auto"/>
              </w:rPr>
            </w:pPr>
          </w:p>
        </w:tc>
      </w:tr>
      <w:tr>
        <w:trPr>
          <w:trHeight w:val="243"/>
        </w:trPr>
        <w:tc>
          <w:tcPr>
            <w:tcW w:w="36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OHO No. 1 Futongdong Street</w:t>
            </w:r>
          </w:p>
        </w:tc>
        <w:tc>
          <w:tcPr>
            <w:tcW w:w="3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continue"/>
          </w:tcPr>
          <w:p>
            <w:pPr>
              <w:spacing w:after="0"/>
              <w:rPr>
                <w:sz w:val="2"/>
                <w:szCs w:val="2"/>
                <w:color w:val="auto"/>
              </w:rPr>
            </w:pPr>
          </w:p>
        </w:tc>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Beijing  F4</w:t>
            </w:r>
          </w:p>
        </w:tc>
        <w:tc>
          <w:tcPr>
            <w:tcW w:w="244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100102</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 Wang</w:t>
            </w: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20th Floor, Block B, Tower 2, Wangjing</w:t>
            </w:r>
          </w:p>
        </w:tc>
        <w:tc>
          <w:tcPr>
            <w:tcW w:w="36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Class A Ordinary Shares Represented as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w:t>
            </w:r>
          </w:p>
        </w:tc>
        <w:tc>
          <w:tcPr>
            <w:tcW w:w="24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2300" w:type="dxa"/>
            <w:vAlign w:val="bottom"/>
            <w:gridSpan w:val="2"/>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w w:val="97"/>
              </w:rPr>
              <w:t>12/15/2025 109140</w:t>
            </w:r>
          </w:p>
        </w:tc>
        <w:tc>
          <w:tcPr>
            <w:tcW w:w="15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729186.17</w:t>
            </w:r>
          </w:p>
        </w:tc>
        <w:tc>
          <w:tcPr>
            <w:tcW w:w="0" w:type="dxa"/>
            <w:vAlign w:val="bottom"/>
          </w:tcPr>
          <w:p>
            <w:pPr>
              <w:spacing w:after="0"/>
              <w:rPr>
                <w:sz w:val="1"/>
                <w:szCs w:val="1"/>
                <w:color w:val="auto"/>
              </w:rPr>
            </w:pPr>
          </w:p>
        </w:tc>
      </w:tr>
      <w:tr>
        <w:trPr>
          <w:trHeight w:val="243"/>
        </w:trPr>
        <w:tc>
          <w:tcPr>
            <w:tcW w:w="36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OHO No. 1 Futongdong Street</w:t>
            </w:r>
          </w:p>
        </w:tc>
        <w:tc>
          <w:tcPr>
            <w:tcW w:w="3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continue"/>
          </w:tcPr>
          <w:p>
            <w:pPr>
              <w:spacing w:after="0"/>
              <w:rPr>
                <w:sz w:val="2"/>
                <w:szCs w:val="2"/>
                <w:color w:val="auto"/>
              </w:rPr>
            </w:pPr>
          </w:p>
        </w:tc>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Beijing  F4</w:t>
            </w:r>
          </w:p>
        </w:tc>
        <w:tc>
          <w:tcPr>
            <w:tcW w:w="244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100102</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 Wang</w:t>
            </w:r>
          </w:p>
        </w:tc>
        <w:tc>
          <w:tcPr>
            <w:tcW w:w="24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20th Floor, Block B, Tower 2, Wangjing</w:t>
            </w:r>
          </w:p>
        </w:tc>
        <w:tc>
          <w:tcPr>
            <w:tcW w:w="36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Class A Ordinary Shares Represented as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w:t>
            </w:r>
          </w:p>
        </w:tc>
        <w:tc>
          <w:tcPr>
            <w:tcW w:w="24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2300" w:type="dxa"/>
            <w:vAlign w:val="bottom"/>
            <w:gridSpan w:val="2"/>
          </w:tcPr>
          <w:p>
            <w:pPr>
              <w:jc w:val="right"/>
              <w:ind w:right="492"/>
              <w:spacing w:after="0" w:line="217" w:lineRule="exact"/>
              <w:rPr>
                <w:sz w:val="20"/>
                <w:szCs w:val="20"/>
                <w:color w:val="auto"/>
              </w:rPr>
            </w:pPr>
            <w:r>
              <w:rPr>
                <w:rFonts w:ascii="Times New Roman" w:cs="Times New Roman" w:eastAsia="Times New Roman" w:hAnsi="Times New Roman"/>
                <w:sz w:val="22"/>
                <w:szCs w:val="22"/>
                <w:color w:val="auto"/>
                <w:w w:val="97"/>
              </w:rPr>
              <w:t>12/12/2025 149407</w:t>
            </w:r>
          </w:p>
        </w:tc>
        <w:tc>
          <w:tcPr>
            <w:tcW w:w="15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993750.78</w:t>
            </w:r>
          </w:p>
        </w:tc>
        <w:tc>
          <w:tcPr>
            <w:tcW w:w="0" w:type="dxa"/>
            <w:vAlign w:val="bottom"/>
          </w:tcPr>
          <w:p>
            <w:pPr>
              <w:spacing w:after="0"/>
              <w:rPr>
                <w:sz w:val="1"/>
                <w:szCs w:val="1"/>
                <w:color w:val="auto"/>
              </w:rPr>
            </w:pPr>
          </w:p>
        </w:tc>
      </w:tr>
      <w:tr>
        <w:trPr>
          <w:trHeight w:val="243"/>
        </w:trPr>
        <w:tc>
          <w:tcPr>
            <w:tcW w:w="360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OHO No. 1 Futongdong Street</w:t>
            </w:r>
          </w:p>
        </w:tc>
        <w:tc>
          <w:tcPr>
            <w:tcW w:w="3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continue"/>
          </w:tcPr>
          <w:p>
            <w:pPr>
              <w:spacing w:after="0"/>
              <w:rPr>
                <w:sz w:val="2"/>
                <w:szCs w:val="2"/>
                <w:color w:val="auto"/>
              </w:rPr>
            </w:pPr>
          </w:p>
        </w:tc>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Beijing  F4</w:t>
            </w:r>
          </w:p>
        </w:tc>
        <w:tc>
          <w:tcPr>
            <w:tcW w:w="244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100102</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80" w:type="dxa"/>
            <w:vAlign w:val="bottom"/>
          </w:tcPr>
          <w:p>
            <w:pPr>
              <w:ind w:left="2680"/>
              <w:spacing w:after="0"/>
              <w:rPr>
                <w:sz w:val="20"/>
                <w:szCs w:val="20"/>
                <w:color w:val="auto"/>
              </w:rPr>
            </w:pPr>
            <w:r>
              <w:rPr>
                <w:rFonts w:ascii="Times New Roman" w:cs="Times New Roman" w:eastAsia="Times New Roman" w:hAnsi="Times New Roman"/>
                <w:sz w:val="22"/>
                <w:szCs w:val="22"/>
                <w:color w:val="auto"/>
                <w:w w:val="97"/>
              </w:rPr>
              <w:t>12/22/2025</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 Wang</w:t>
      </w:r>
    </w:p>
    <w:p>
      <w:pPr>
        <w:sectPr>
          <w:pgSz w:w="11900" w:h="16838" w:orient="portrait"/>
          <w:cols w:equalWidth="0" w:num="1">
            <w:col w:w="11240"/>
          </w:cols>
          <w:pgMar w:left="320" w:top="139"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2025-12-22T15:45:46Z</dcterms:created>
  <dcterms:modified xsi:type="dcterms:W3CDTF">2025-12-22T15:45:46Z</dcterms:modified>
</cp:coreProperties>
</file>